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77FF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177FFC" w:rsidRPr="00177FFC">
        <w:rPr>
          <w:rStyle w:val="a9"/>
        </w:rPr>
        <w:t>Общество с ограниченной ответственностью «МИКРОПРОВОД»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77F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118" w:type="dxa"/>
            <w:vAlign w:val="center"/>
          </w:tcPr>
          <w:p w:rsidR="00AF1EDF" w:rsidRPr="00F06873" w:rsidRDefault="00177F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063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D56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D56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77F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3118" w:type="dxa"/>
            <w:vAlign w:val="center"/>
          </w:tcPr>
          <w:p w:rsidR="00AF1EDF" w:rsidRPr="00F06873" w:rsidRDefault="00177F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1063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3D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43D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77F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118" w:type="dxa"/>
            <w:vAlign w:val="center"/>
          </w:tcPr>
          <w:p w:rsidR="00AF1EDF" w:rsidRPr="00F06873" w:rsidRDefault="00177F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063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77F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77F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77F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177FF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77FF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A47A81">
        <w:trPr>
          <w:cantSplit/>
          <w:trHeight w:val="245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3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A47A81">
        <w:trPr>
          <w:cantSplit/>
          <w:trHeight w:val="2254"/>
        </w:trPr>
        <w:tc>
          <w:tcPr>
            <w:tcW w:w="943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A47A81">
        <w:tc>
          <w:tcPr>
            <w:tcW w:w="943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00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Pr="00F06873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Управленческий аппарат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Pr="00F06873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Pr="00F06873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Бухгалтерия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внутреннему аудиту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 (по расчету с поставщиками)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Экономическая служба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финансовой работе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бюджетированию и нормированию труда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производственному учету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Отдел по работе с персоналом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кадрам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 xml:space="preserve">Отдел системной </w:t>
            </w:r>
            <w:proofErr w:type="spellStart"/>
            <w:r w:rsidRPr="00177FFC">
              <w:rPr>
                <w:b/>
                <w:sz w:val="18"/>
                <w:szCs w:val="18"/>
              </w:rPr>
              <w:t>иинтеграции</w:t>
            </w:r>
            <w:proofErr w:type="spellEnd"/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1С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Юридический отдел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Отдел по охране труда, промышленной безопасности и охране окружающей ср</w:t>
            </w:r>
            <w:r>
              <w:rPr>
                <w:b/>
                <w:sz w:val="18"/>
                <w:szCs w:val="18"/>
              </w:rPr>
              <w:t>еды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охране окружающей среды (эколог)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охране труда и промышленной безопасности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противопожарной профилактике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Контрольно-профилактический отдел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оформлению пропусков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Транспортный цех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Метрологическая служба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(30А)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</w:t>
            </w:r>
            <w:proofErr w:type="spellStart"/>
            <w:r>
              <w:rPr>
                <w:sz w:val="18"/>
                <w:szCs w:val="18"/>
              </w:rPr>
              <w:t>КИПиА</w:t>
            </w:r>
            <w:proofErr w:type="spellEnd"/>
            <w:r>
              <w:rPr>
                <w:sz w:val="18"/>
                <w:szCs w:val="18"/>
              </w:rPr>
              <w:t xml:space="preserve">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lastRenderedPageBreak/>
              <w:t>Служба главного инженера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(36А)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(36А)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Служба главного энергетика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 (40А)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ремонту </w:t>
            </w:r>
            <w:proofErr w:type="spellStart"/>
            <w:r>
              <w:rPr>
                <w:sz w:val="18"/>
                <w:szCs w:val="18"/>
              </w:rPr>
              <w:t>компресоров</w:t>
            </w:r>
            <w:proofErr w:type="spellEnd"/>
            <w:r>
              <w:rPr>
                <w:sz w:val="18"/>
                <w:szCs w:val="18"/>
              </w:rPr>
              <w:t xml:space="preserve"> и грузоподъемных механизмов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Служба главного механика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Энергомеханик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Энергомеханик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Токарь-фрезеровщик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 (51А)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 (51А)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 (51А)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Отдел по ремонту электродвигателей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электрооборудования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58А (57А)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электрооборудования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Паросиловой участок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D561F"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D561F"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D561F"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FD56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Слесарь-сантехник, занятый на ремонте парогенераторов и систем водоподготовки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 (62А)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Слесарь-сантехник, занятый на ремонте парогенераторов и систем водоподготовки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Служба качества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качества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стандартизации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Отдел технического контроля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кабельных изделий 5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(67А)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кабельных изделий 5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(67А)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кабельных изделий 5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кабельных изделий, занятый непосредственно в цехах и на производственных участках эмалирования проволоки (пооперационный контроль)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(71А)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кабельных изделий, занятый непосредственно в цехах и на производственных участках эмалирования проволоки (пооперационный контроль)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кабельных изделий, занятый непосредственно в цехах и на производственных участках эмалирования проволоки (пооперационный контроль)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 (71А)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Контролер кабельных изделий, занятый непосредственно </w:t>
            </w:r>
            <w:r>
              <w:rPr>
                <w:sz w:val="18"/>
                <w:szCs w:val="18"/>
              </w:rPr>
              <w:lastRenderedPageBreak/>
              <w:t>в цехах и на производственных участках эмалирования проволоки (пооперационный контроль)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кабельных изделий, занятый непосредственно в цехах и на производственных участках эмалирования проволоки (пооперационный контроль)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Центральная заводская лаборатория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(76А)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(76А)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 w:rsidRPr="00177FFC">
              <w:rPr>
                <w:b/>
                <w:sz w:val="18"/>
                <w:szCs w:val="18"/>
              </w:rPr>
              <w:t>Эмальпроизводство</w:t>
            </w:r>
            <w:proofErr w:type="spellEnd"/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производства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Производственный участок №1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Волочильщик проволоки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(85А)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Волочильщик проволоки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Волочильщик проволоки 5 разряда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Волочильщик проволоки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Волочильщик проволоки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Лакоразводчик</w:t>
            </w:r>
            <w:proofErr w:type="spellEnd"/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Эмалировщик проволоки, занятый на эмалировании горячим способом 4 разряда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Эмалировщик проволоки, занятый на эмалировании горячим способом 4 разряда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Производственный участок №2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Лакоразводчик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Волочильщик проволоки 5 разряда (УДЦВГ 160/15,  ВМ-13, ВСК + R-401)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Эмалировщик проволоки, занятый на эмалировании горячим способом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Эмалировщик проволоки, занятый на эмалировании горячим способом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Производственный участок №3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Перемотчик 2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Эмалировщик проволоки, занятый на эмалировании горячим способом 4 разряда (Б-30, Г-20)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Эмалировщик проволоки, занятый на эмалировании горячим способом 4 разряда (ПГЗ 5/15)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Эмалировщик проволоки, занятый на эмалировании горячим способом 5 разряда (NORE-МФС)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Производственный участок №4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Лакоразводчик</w:t>
            </w:r>
            <w:proofErr w:type="spellEnd"/>
            <w:r>
              <w:rPr>
                <w:sz w:val="18"/>
                <w:szCs w:val="18"/>
              </w:rPr>
              <w:t xml:space="preserve">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Эмалировщик проволоки, занятый на эмалировании горячим способом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107А (106А)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Эмалировщик проволоки, занятый на эмалировании горячим способом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Эмалировщик проволоки со станками Н-3, Н-4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Участок комплектации и упаковки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проводов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(110А)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проводов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 2 разряда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(112А)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Укладчик-упаковщик 2 разряда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Участок гальваники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гальваники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Гальваник 3 разряда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lastRenderedPageBreak/>
              <w:t>Инструментальный участок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(117А)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(117А)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специального инструмента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фильер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(121А)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фильер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(121А)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фильер 6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(124А)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Отдел продаж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(128А)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130А (128А)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 (128А)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сопровождению продаж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 (132А)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сопровождению продаж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привлечению клиентов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Склад материалов и комплектующих</w:t>
            </w:r>
            <w:r w:rsidRPr="00177FFC">
              <w:rPr>
                <w:b/>
                <w:sz w:val="18"/>
                <w:szCs w:val="18"/>
              </w:rPr>
              <w:tab/>
            </w:r>
            <w:r w:rsidRPr="00177FFC">
              <w:rPr>
                <w:b/>
                <w:sz w:val="18"/>
                <w:szCs w:val="18"/>
              </w:rPr>
              <w:tab/>
            </w:r>
            <w:r w:rsidRPr="00177FFC">
              <w:rPr>
                <w:b/>
                <w:sz w:val="18"/>
                <w:szCs w:val="18"/>
              </w:rPr>
              <w:tab/>
            </w:r>
            <w:r w:rsidRPr="00177FFC">
              <w:rPr>
                <w:b/>
                <w:sz w:val="18"/>
                <w:szCs w:val="18"/>
              </w:rPr>
              <w:tab/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Склад готовой продукции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складом готовой продукции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141А (140А)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142А (140А)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3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3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Участок по ремонту тары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3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 тары 2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148А (147А)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Полировщик тары 2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47A81" w:rsidRPr="00F06873" w:rsidTr="00A47A81">
        <w:tc>
          <w:tcPr>
            <w:tcW w:w="15126" w:type="dxa"/>
            <w:gridSpan w:val="24"/>
            <w:shd w:val="clear" w:color="auto" w:fill="auto"/>
            <w:vAlign w:val="center"/>
          </w:tcPr>
          <w:p w:rsidR="00A47A81" w:rsidRDefault="00A47A8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Технический отдел</w:t>
            </w:r>
            <w:r w:rsidRPr="00177FFC">
              <w:rPr>
                <w:b/>
                <w:sz w:val="18"/>
                <w:szCs w:val="18"/>
              </w:rPr>
              <w:tab/>
            </w:r>
            <w:r w:rsidRPr="00177FFC">
              <w:rPr>
                <w:b/>
                <w:sz w:val="18"/>
                <w:szCs w:val="18"/>
              </w:rPr>
              <w:tab/>
            </w:r>
            <w:r w:rsidRPr="00177FFC">
              <w:rPr>
                <w:b/>
                <w:sz w:val="18"/>
                <w:szCs w:val="18"/>
              </w:rPr>
              <w:tab/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 (150А)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152А (150А)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154А (153А)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C43B9" w:rsidRPr="00F06873" w:rsidTr="00451BCC">
        <w:tc>
          <w:tcPr>
            <w:tcW w:w="15126" w:type="dxa"/>
            <w:gridSpan w:val="24"/>
            <w:shd w:val="clear" w:color="auto" w:fill="auto"/>
            <w:vAlign w:val="center"/>
          </w:tcPr>
          <w:p w:rsidR="002C43B9" w:rsidRDefault="002C43B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 (157А)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 (157А)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(160А)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 (160А)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 (160А)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 (160А)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 (160А)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(160А)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 (160А)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ремонту спецодежды 2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 4 разряда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b/>
                <w:sz w:val="18"/>
                <w:szCs w:val="18"/>
              </w:rPr>
            </w:pPr>
            <w:r w:rsidRPr="00177FFC">
              <w:rPr>
                <w:b/>
                <w:sz w:val="18"/>
                <w:szCs w:val="18"/>
              </w:rPr>
              <w:t>Отдел инновационных технологий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77FFC" w:rsidRPr="00F06873" w:rsidTr="00A47A81">
        <w:tc>
          <w:tcPr>
            <w:tcW w:w="943" w:type="dxa"/>
            <w:shd w:val="clear" w:color="auto" w:fill="auto"/>
            <w:vAlign w:val="center"/>
          </w:tcPr>
          <w:p w:rsid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77FFC" w:rsidRPr="00177FFC" w:rsidRDefault="00177FF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отдела инновационных технологий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177FFC" w:rsidRDefault="00177FF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 xml:space="preserve">Дата </w:t>
      </w:r>
      <w:r w:rsidR="002C43B9">
        <w:t>утверждения</w:t>
      </w:r>
      <w:r w:rsidRPr="00DB70BA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C43B9">
        <w:rPr>
          <w:rStyle w:val="a9"/>
        </w:rPr>
        <w:t>21</w:t>
      </w:r>
      <w:r w:rsidR="00177FFC">
        <w:rPr>
          <w:rStyle w:val="a9"/>
        </w:rPr>
        <w:t>.0</w:t>
      </w:r>
      <w:r w:rsidR="002C43B9">
        <w:rPr>
          <w:rStyle w:val="a9"/>
        </w:rPr>
        <w:t>3</w:t>
      </w:r>
      <w:bookmarkStart w:id="7" w:name="_GoBack"/>
      <w:bookmarkEnd w:id="7"/>
      <w:r w:rsidR="00177FFC">
        <w:rPr>
          <w:rStyle w:val="a9"/>
        </w:rPr>
        <w:t>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C73" w:rsidRDefault="00B35C73" w:rsidP="00177FFC">
      <w:r>
        <w:separator/>
      </w:r>
    </w:p>
  </w:endnote>
  <w:endnote w:type="continuationSeparator" w:id="0">
    <w:p w:rsidR="00B35C73" w:rsidRDefault="00B35C73" w:rsidP="0017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C73" w:rsidRDefault="00B35C73" w:rsidP="00177FFC">
      <w:r>
        <w:separator/>
      </w:r>
    </w:p>
  </w:footnote>
  <w:footnote w:type="continuationSeparator" w:id="0">
    <w:p w:rsidR="00B35C73" w:rsidRDefault="00B35C73" w:rsidP="0017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39"/>
    <w:docVar w:name="adv_info1" w:val="     "/>
    <w:docVar w:name="adv_info2" w:val="     "/>
    <w:docVar w:name="adv_info3" w:val="     "/>
    <w:docVar w:name="att_org_adr" w:val="119530, г. Москва Очаковское ш., д. 34, пом. VII, комн. 6; тел./факс: 8 (495) 481-33-80, e-mail: info@prommashtest.ru _x000d__x000a_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Филатчев Алексей Петрович"/>
    <w:docVar w:name="ceh_info" w:val="Общество с ограниченной ответственностью «МИКРОПРОВОД»"/>
    <w:docVar w:name="doc_name" w:val="Документ39"/>
    <w:docVar w:name="doc_type" w:val="5"/>
    <w:docVar w:name="fill_date" w:val="16.02.2022"/>
    <w:docVar w:name="org_guid" w:val="D1E746058BFA4B8DA01299894D75A3BC"/>
    <w:docVar w:name="org_id" w:val="73"/>
    <w:docVar w:name="org_name" w:val="     "/>
    <w:docVar w:name="pers_guids" w:val="746F357019C14AF2A378C6E80B58567D@139-634-355 86"/>
    <w:docVar w:name="pers_snils" w:val="746F357019C14AF2A378C6E80B58567D@139-634-355 86"/>
    <w:docVar w:name="podr_id" w:val="org_73"/>
    <w:docVar w:name="pred_dolg" w:val="руководитель отдела по работе с персоналом"/>
    <w:docVar w:name="pred_fio" w:val="Л.В. Федорова"/>
    <w:docVar w:name="rbtd_adr" w:val="     "/>
    <w:docVar w:name="rbtd_name" w:val="Общество с ограниченной ответственностью «МИКРОПРОВОД»"/>
    <w:docVar w:name="step_test" w:val="6"/>
    <w:docVar w:name="sv_docs" w:val="1"/>
  </w:docVars>
  <w:rsids>
    <w:rsidRoot w:val="00177FFC"/>
    <w:rsid w:val="0002033E"/>
    <w:rsid w:val="000207E4"/>
    <w:rsid w:val="000C5130"/>
    <w:rsid w:val="000D3760"/>
    <w:rsid w:val="000F0714"/>
    <w:rsid w:val="00177FFC"/>
    <w:rsid w:val="00196135"/>
    <w:rsid w:val="001A7AC3"/>
    <w:rsid w:val="001B19D8"/>
    <w:rsid w:val="001F7AFC"/>
    <w:rsid w:val="00237B32"/>
    <w:rsid w:val="002743B5"/>
    <w:rsid w:val="002761BA"/>
    <w:rsid w:val="002C43B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44BEF"/>
    <w:rsid w:val="00820552"/>
    <w:rsid w:val="00936F48"/>
    <w:rsid w:val="009647F7"/>
    <w:rsid w:val="009A1326"/>
    <w:rsid w:val="009D6532"/>
    <w:rsid w:val="00A026A4"/>
    <w:rsid w:val="00A40FEF"/>
    <w:rsid w:val="00A47A81"/>
    <w:rsid w:val="00AA2EB2"/>
    <w:rsid w:val="00AF1EDF"/>
    <w:rsid w:val="00B12F45"/>
    <w:rsid w:val="00B2089E"/>
    <w:rsid w:val="00B3448B"/>
    <w:rsid w:val="00B35C73"/>
    <w:rsid w:val="00B43D7C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D561F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56006"/>
  <w15:docId w15:val="{8F47ADE4-610C-4D81-879F-C4E5544A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77F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77FFC"/>
    <w:rPr>
      <w:sz w:val="24"/>
    </w:rPr>
  </w:style>
  <w:style w:type="paragraph" w:styleId="ad">
    <w:name w:val="footer"/>
    <w:basedOn w:val="a"/>
    <w:link w:val="ae"/>
    <w:rsid w:val="00177F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7FFC"/>
    <w:rPr>
      <w:sz w:val="24"/>
    </w:rPr>
  </w:style>
  <w:style w:type="paragraph" w:styleId="af">
    <w:name w:val="Balloon Text"/>
    <w:basedOn w:val="a"/>
    <w:link w:val="af0"/>
    <w:rsid w:val="00FD561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FD5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9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Алексеева Оксана Олеговна</dc:creator>
  <cp:lastModifiedBy>Шалимов Виталий Константинович</cp:lastModifiedBy>
  <cp:revision>3</cp:revision>
  <cp:lastPrinted>2022-05-11T07:19:00Z</cp:lastPrinted>
  <dcterms:created xsi:type="dcterms:W3CDTF">2022-05-20T08:41:00Z</dcterms:created>
  <dcterms:modified xsi:type="dcterms:W3CDTF">2022-05-20T08:51:00Z</dcterms:modified>
</cp:coreProperties>
</file>